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E637" w14:textId="77777777" w:rsidR="003976CA" w:rsidRDefault="00396028">
      <w:pPr>
        <w:spacing w:after="60"/>
      </w:pPr>
      <w:r>
        <w:rPr>
          <w:rFonts w:ascii="Calibri" w:eastAsia="Calibri" w:hAnsi="Calibri" w:cs="Calibri"/>
          <w:b/>
          <w:bCs/>
          <w:caps/>
          <w:color w:val="C8106B"/>
        </w:rPr>
        <w:t>CIWA CULINARY SKILLS TRAINING</w:t>
      </w:r>
    </w:p>
    <w:p w14:paraId="2BCEE638" w14:textId="77777777" w:rsidR="003976CA" w:rsidRDefault="00396028">
      <w:pPr>
        <w:spacing w:after="100"/>
      </w:pPr>
      <w:r>
        <w:rPr>
          <w:rFonts w:ascii="Calibri" w:eastAsia="Calibri" w:hAnsi="Calibri" w:cs="Calibri"/>
          <w:b/>
          <w:bCs/>
          <w:color w:val="5B1F5E"/>
          <w:sz w:val="40"/>
          <w:szCs w:val="40"/>
        </w:rPr>
        <w:t>Social Media Copy — Video Post</w:t>
      </w:r>
    </w:p>
    <w:p w14:paraId="2BCEE639" w14:textId="77777777" w:rsidR="003976CA" w:rsidRDefault="00396028">
      <w:pPr>
        <w:pBdr>
          <w:bottom w:val="single" w:sz="8" w:space="8" w:color="C8106B"/>
        </w:pBdr>
        <w:spacing w:after="240"/>
      </w:pPr>
      <w:r>
        <w:rPr>
          <w:rFonts w:ascii="Calibri" w:eastAsia="Calibri" w:hAnsi="Calibri" w:cs="Calibri"/>
          <w:color w:val="595959"/>
          <w:sz w:val="22"/>
          <w:szCs w:val="22"/>
        </w:rPr>
        <w:t>Instagram · Facebook · LinkedIn · YouTube Shorts</w:t>
      </w:r>
    </w:p>
    <w:p w14:paraId="2BCEE63A" w14:textId="77777777" w:rsidR="003976CA" w:rsidRDefault="00396028">
      <w:pPr>
        <w:pStyle w:val="Heading1"/>
        <w:pBdr>
          <w:bottom w:val="single" w:sz="6" w:space="6" w:color="C8106B"/>
        </w:pBdr>
        <w:spacing w:before="240" w:after="160"/>
      </w:pPr>
      <w:r>
        <w:rPr>
          <w:rFonts w:ascii="Calibri" w:eastAsia="Calibri" w:hAnsi="Calibri" w:cs="Calibri"/>
          <w:b/>
          <w:bCs/>
          <w:color w:val="5B1F5E"/>
        </w:rPr>
        <w:t>Asset Overview</w:t>
      </w:r>
    </w:p>
    <w:p w14:paraId="2BCEE63B" w14:textId="77777777" w:rsidR="003976CA" w:rsidRDefault="00396028">
      <w:pPr>
        <w:spacing w:after="80"/>
      </w:pPr>
      <w:r>
        <w:rPr>
          <w:rFonts w:ascii="Calibri" w:eastAsia="Calibri" w:hAnsi="Calibri" w:cs="Calibri"/>
          <w:color w:val="595959"/>
        </w:rPr>
        <w:t>Asset: CIWA_Culinary_Skills_36s_Mobile.mp4</w:t>
      </w:r>
    </w:p>
    <w:p w14:paraId="2BCEE63C" w14:textId="77777777" w:rsidR="003976CA" w:rsidRDefault="00396028">
      <w:pPr>
        <w:spacing w:after="80"/>
      </w:pPr>
      <w:r>
        <w:rPr>
          <w:rFonts w:ascii="Calibri" w:eastAsia="Calibri" w:hAnsi="Calibri" w:cs="Calibri"/>
          <w:color w:val="595959"/>
        </w:rPr>
        <w:t>Format: Vertical video, 720 x 1280 (9:16), 36 seconds, on-screen captions throughout</w:t>
      </w:r>
    </w:p>
    <w:p w14:paraId="2BCEE63D" w14:textId="77777777" w:rsidR="003976CA" w:rsidRDefault="00396028">
      <w:pPr>
        <w:spacing w:after="80"/>
      </w:pPr>
      <w:r>
        <w:rPr>
          <w:rFonts w:ascii="Calibri" w:eastAsia="Calibri" w:hAnsi="Calibri" w:cs="Calibri"/>
          <w:color w:val="595959"/>
        </w:rPr>
        <w:t>Structure: Learn the basics → Get ready to cook → Ask questions → Watch the instructor → Try it yourself → Learn together → Apply today</w:t>
      </w:r>
    </w:p>
    <w:p w14:paraId="2BCEE63E" w14:textId="50B4C124" w:rsidR="003976CA" w:rsidRDefault="00396028">
      <w:pPr>
        <w:spacing w:after="80"/>
        <w:rPr>
          <w:rFonts w:hint="eastAsia"/>
        </w:rPr>
      </w:pPr>
      <w:r>
        <w:rPr>
          <w:rFonts w:ascii="Calibri" w:eastAsia="Calibri" w:hAnsi="Calibri" w:cs="Calibri"/>
          <w:color w:val="595959"/>
        </w:rPr>
        <w:t xml:space="preserve">Prepared by: </w:t>
      </w:r>
      <w:r w:rsidR="0062740F" w:rsidRPr="0062740F">
        <w:rPr>
          <w:rFonts w:ascii="Calibri" w:eastAsia="Calibri" w:hAnsi="Calibri" w:cs="Calibri"/>
          <w:color w:val="595959"/>
        </w:rPr>
        <w:t>Hannah</w:t>
      </w:r>
      <w:r w:rsidR="00744EF0">
        <w:rPr>
          <w:rFonts w:ascii="Calibri" w:eastAsiaTheme="minorEastAsia" w:hAnsi="Calibri" w:cs="Calibri" w:hint="eastAsia"/>
          <w:color w:val="595959"/>
        </w:rPr>
        <w:t xml:space="preserve">, </w:t>
      </w:r>
      <w:r w:rsidR="0062740F" w:rsidRPr="0062740F">
        <w:rPr>
          <w:rFonts w:ascii="Calibri" w:eastAsia="Calibri" w:hAnsi="Calibri" w:cs="Calibri"/>
          <w:color w:val="595959"/>
        </w:rPr>
        <w:t>Krishna</w:t>
      </w:r>
      <w:r w:rsidR="00744EF0">
        <w:rPr>
          <w:rFonts w:ascii="Calibri" w:eastAsiaTheme="minorEastAsia" w:hAnsi="Calibri" w:cs="Calibri" w:hint="eastAsia"/>
          <w:color w:val="595959"/>
        </w:rPr>
        <w:t>,</w:t>
      </w:r>
      <w:r w:rsidR="0062740F">
        <w:rPr>
          <w:rFonts w:ascii="Calibri" w:eastAsiaTheme="minorEastAsia" w:hAnsi="Calibri" w:cs="Calibri" w:hint="eastAsia"/>
          <w:color w:val="595959"/>
        </w:rPr>
        <w:t xml:space="preserve"> </w:t>
      </w:r>
      <w:r w:rsidR="0062740F" w:rsidRPr="0062740F">
        <w:rPr>
          <w:rFonts w:ascii="Calibri" w:eastAsia="Calibri" w:hAnsi="Calibri" w:cs="Calibri"/>
          <w:color w:val="595959"/>
        </w:rPr>
        <w:t>Melissa</w:t>
      </w:r>
      <w:r w:rsidR="00744EF0">
        <w:rPr>
          <w:rFonts w:ascii="Calibri" w:eastAsiaTheme="minorEastAsia" w:hAnsi="Calibri" w:cs="Calibri" w:hint="eastAsia"/>
          <w:color w:val="595959"/>
        </w:rPr>
        <w:t xml:space="preserve">, </w:t>
      </w:r>
      <w:proofErr w:type="spellStart"/>
      <w:r w:rsidR="0062740F" w:rsidRPr="0062740F">
        <w:rPr>
          <w:rFonts w:ascii="Calibri" w:eastAsia="Calibri" w:hAnsi="Calibri" w:cs="Calibri"/>
          <w:color w:val="595959"/>
        </w:rPr>
        <w:t>Safoura</w:t>
      </w:r>
      <w:proofErr w:type="spellEnd"/>
    </w:p>
    <w:p w14:paraId="2BCEE63F" w14:textId="77777777" w:rsidR="003976CA" w:rsidRDefault="003976CA">
      <w:pPr>
        <w:spacing w:after="160"/>
      </w:pPr>
    </w:p>
    <w:p w14:paraId="2BCEE640" w14:textId="77777777" w:rsidR="003976CA" w:rsidRDefault="00396028">
      <w:pPr>
        <w:spacing w:after="120"/>
      </w:pPr>
      <w:r>
        <w:rPr>
          <w:rFonts w:ascii="Calibri" w:eastAsia="Calibri" w:hAnsi="Calibri" w:cs="Calibri"/>
          <w:b/>
          <w:bCs/>
          <w:sz w:val="22"/>
          <w:szCs w:val="22"/>
        </w:rPr>
        <w:t>Copy strategy</w:t>
      </w:r>
    </w:p>
    <w:p w14:paraId="2BCEE641" w14:textId="77777777" w:rsidR="003976CA" w:rsidRDefault="00396028">
      <w:pPr>
        <w:spacing w:after="120"/>
      </w:pPr>
      <w:r>
        <w:rPr>
          <w:rFonts w:ascii="Calibri" w:eastAsia="Calibri" w:hAnsi="Calibri" w:cs="Calibri"/>
          <w:sz w:val="22"/>
          <w:szCs w:val="22"/>
        </w:rPr>
        <w:t xml:space="preserve">The video already shows what the classroom experience looks like, so the captions do not repeat those six steps. Instead, each caption carries the information the video does not </w:t>
      </w:r>
      <w:proofErr w:type="gramStart"/>
      <w:r>
        <w:rPr>
          <w:rFonts w:ascii="Calibri" w:eastAsia="Calibri" w:hAnsi="Calibri" w:cs="Calibri"/>
          <w:sz w:val="22"/>
          <w:szCs w:val="22"/>
        </w:rPr>
        <w:t>include:</w:t>
      </w:r>
      <w:proofErr w:type="gramEnd"/>
      <w:r>
        <w:rPr>
          <w:rFonts w:ascii="Calibri" w:eastAsia="Calibri" w:hAnsi="Calibri" w:cs="Calibri"/>
          <w:sz w:val="22"/>
          <w:szCs w:val="22"/>
        </w:rPr>
        <w:t xml:space="preserve"> that the program is free, 12 weeks full-time, includes three industry certifications, and that half of the last graduating class had a job by graduation day. Video and caption divide the message between them rather than duplicating it.</w:t>
      </w:r>
    </w:p>
    <w:p w14:paraId="2BCEE642" w14:textId="77777777" w:rsidR="003976CA" w:rsidRDefault="00396028">
      <w:pPr>
        <w:spacing w:after="120"/>
      </w:pPr>
      <w:r>
        <w:rPr>
          <w:rFonts w:ascii="Calibri" w:eastAsia="Calibri" w:hAnsi="Calibri" w:cs="Calibri"/>
          <w:sz w:val="22"/>
          <w:szCs w:val="22"/>
        </w:rPr>
        <w:t>Each caption opens with a hook that can stand on its own, because Reels and Shorts truncate captions after the first line on mobile. Eligibility details (permanent resident or Convention refugee status, CLB 5–6) are held back for the pinned comment and the landing page, so they do not discourage people who would in fact qualify.</w:t>
      </w:r>
    </w:p>
    <w:p w14:paraId="2BCEE643" w14:textId="77777777" w:rsidR="003976CA" w:rsidRDefault="003976CA">
      <w:pPr>
        <w:pBdr>
          <w:bottom w:val="single" w:sz="4" w:space="4" w:color="D9D9D9"/>
        </w:pBdr>
        <w:spacing w:before="120" w:after="200"/>
      </w:pPr>
    </w:p>
    <w:p w14:paraId="2BCEE644" w14:textId="77777777" w:rsidR="003976CA" w:rsidRDefault="00396028">
      <w:pPr>
        <w:pStyle w:val="Heading1"/>
        <w:pBdr>
          <w:bottom w:val="single" w:sz="6" w:space="6" w:color="C8106B"/>
        </w:pBdr>
        <w:spacing w:before="240" w:after="160"/>
      </w:pPr>
      <w:r>
        <w:rPr>
          <w:rFonts w:ascii="Calibri" w:eastAsia="Calibri" w:hAnsi="Calibri" w:cs="Calibri"/>
          <w:b/>
          <w:bCs/>
          <w:color w:val="5B1F5E"/>
        </w:rPr>
        <w:t>Instagram Reel</w:t>
      </w:r>
    </w:p>
    <w:p w14:paraId="2BCEE645" w14:textId="77777777" w:rsidR="003976CA" w:rsidRDefault="00396028">
      <w:pPr>
        <w:spacing w:before="120" w:after="60"/>
      </w:pPr>
      <w:r>
        <w:rPr>
          <w:rFonts w:ascii="Calibri" w:eastAsia="Calibri" w:hAnsi="Calibri" w:cs="Calibri"/>
          <w:b/>
          <w:bCs/>
          <w:caps/>
          <w:color w:val="595959"/>
        </w:rPr>
        <w:t>Caption</w:t>
      </w:r>
    </w:p>
    <w:p w14:paraId="2BCEE646" w14:textId="77777777" w:rsidR="003976CA" w:rsidRDefault="00396028">
      <w:pPr>
        <w:spacing w:after="120"/>
        <w:ind w:left="360"/>
      </w:pPr>
      <w:r>
        <w:rPr>
          <w:rFonts w:ascii="Calibri" w:eastAsia="Calibri" w:hAnsi="Calibri" w:cs="Calibri"/>
          <w:sz w:val="22"/>
          <w:szCs w:val="22"/>
        </w:rPr>
        <w:t>Six steps from "I've never worked in a Canadian kitchen" to cooking with confidence.</w:t>
      </w:r>
    </w:p>
    <w:p w14:paraId="2BCEE647" w14:textId="77777777" w:rsidR="003976CA" w:rsidRDefault="00396028">
      <w:pPr>
        <w:spacing w:after="120"/>
        <w:ind w:left="360"/>
      </w:pPr>
      <w:r>
        <w:rPr>
          <w:rFonts w:ascii="Calibri" w:eastAsia="Calibri" w:hAnsi="Calibri" w:cs="Calibri"/>
          <w:sz w:val="22"/>
          <w:szCs w:val="22"/>
        </w:rPr>
        <w:t>That's CIWA's Culinary Skills Training — a free 12-week program for immigrant women in Calgary. You'll earn 3 industry certifications and get one-on-one job search support.</w:t>
      </w:r>
    </w:p>
    <w:p w14:paraId="2BCEE648" w14:textId="77777777" w:rsidR="003976CA" w:rsidRDefault="00396028">
      <w:pPr>
        <w:spacing w:after="120"/>
        <w:ind w:left="360"/>
      </w:pPr>
      <w:r>
        <w:rPr>
          <w:rFonts w:ascii="Calibri" w:eastAsia="Calibri" w:hAnsi="Calibri" w:cs="Calibri"/>
          <w:sz w:val="22"/>
          <w:szCs w:val="22"/>
        </w:rPr>
        <w:t>50% of our last class had a job by graduation day.</w:t>
      </w:r>
    </w:p>
    <w:p w14:paraId="2BCEE649" w14:textId="77777777" w:rsidR="003976CA" w:rsidRDefault="00396028">
      <w:pPr>
        <w:spacing w:after="40"/>
        <w:ind w:left="360"/>
      </w:pPr>
      <w:r>
        <w:rPr>
          <w:rFonts w:ascii="Calibri" w:eastAsia="Calibri" w:hAnsi="Calibri" w:cs="Calibri"/>
          <w:sz w:val="22"/>
          <w:szCs w:val="22"/>
        </w:rPr>
        <w:t>Next intake: November 23</w:t>
      </w:r>
    </w:p>
    <w:p w14:paraId="2BCEE64A" w14:textId="77777777" w:rsidR="003976CA" w:rsidRDefault="00396028">
      <w:pPr>
        <w:spacing w:after="120"/>
        <w:ind w:left="360"/>
      </w:pPr>
      <w:r>
        <w:rPr>
          <w:rFonts w:ascii="Calibri" w:eastAsia="Calibri" w:hAnsi="Calibri" w:cs="Calibri"/>
          <w:sz w:val="22"/>
          <w:szCs w:val="22"/>
        </w:rPr>
        <w:t>Email: culinaryskillstraining@ciwa.org</w:t>
      </w:r>
    </w:p>
    <w:p w14:paraId="2BCEE64B" w14:textId="77777777" w:rsidR="003976CA" w:rsidRDefault="00396028">
      <w:pPr>
        <w:spacing w:before="120" w:after="60"/>
      </w:pPr>
      <w:r>
        <w:rPr>
          <w:rFonts w:ascii="Calibri" w:eastAsia="Calibri" w:hAnsi="Calibri" w:cs="Calibri"/>
          <w:b/>
          <w:bCs/>
          <w:caps/>
          <w:color w:val="595959"/>
        </w:rPr>
        <w:t>Hashtags</w:t>
      </w:r>
    </w:p>
    <w:p w14:paraId="2BCEE64C" w14:textId="77777777" w:rsidR="003976CA" w:rsidRDefault="00396028">
      <w:pPr>
        <w:spacing w:after="120"/>
        <w:ind w:left="360"/>
      </w:pPr>
      <w:r>
        <w:rPr>
          <w:rFonts w:ascii="Calibri" w:eastAsia="Calibri" w:hAnsi="Calibri" w:cs="Calibri"/>
          <w:sz w:val="22"/>
          <w:szCs w:val="22"/>
        </w:rPr>
        <w:t>#CIWA #CulinarySkillsTraining #NewcomerWomen #ImmigrantWomen #JobTraining #FreeTraining #Calgary #YYC</w:t>
      </w:r>
    </w:p>
    <w:p w14:paraId="2BCEE64D" w14:textId="77777777" w:rsidR="003976CA" w:rsidRDefault="00396028">
      <w:pPr>
        <w:spacing w:before="120" w:after="60"/>
      </w:pPr>
      <w:r>
        <w:rPr>
          <w:rFonts w:ascii="Calibri" w:eastAsia="Calibri" w:hAnsi="Calibri" w:cs="Calibri"/>
          <w:b/>
          <w:bCs/>
          <w:caps/>
          <w:color w:val="595959"/>
        </w:rPr>
        <w:t>Pinned comment</w:t>
      </w:r>
    </w:p>
    <w:p w14:paraId="2BCEE64E" w14:textId="77777777" w:rsidR="003976CA" w:rsidRDefault="00396028">
      <w:pPr>
        <w:spacing w:after="120"/>
        <w:ind w:left="360"/>
      </w:pPr>
      <w:r>
        <w:rPr>
          <w:rFonts w:ascii="Calibri" w:eastAsia="Calibri" w:hAnsi="Calibri" w:cs="Calibri"/>
          <w:sz w:val="22"/>
          <w:szCs w:val="22"/>
        </w:rPr>
        <w:t>Open to immigrant women who are permanent residents or Convention refugees, with CLB 5–6 or higher. Childcare and transportation costs may be reimbursed. Questions? culinaryskillstraining@ciwa.org</w:t>
      </w:r>
    </w:p>
    <w:p w14:paraId="2BCEE64F" w14:textId="77777777" w:rsidR="003976CA" w:rsidRDefault="00396028">
      <w:pPr>
        <w:spacing w:before="80" w:after="200"/>
      </w:pPr>
      <w:r>
        <w:rPr>
          <w:rFonts w:ascii="Calibri" w:eastAsia="Calibri" w:hAnsi="Calibri" w:cs="Calibri"/>
          <w:b/>
          <w:bCs/>
          <w:i/>
          <w:iCs/>
          <w:color w:val="595959"/>
        </w:rPr>
        <w:t xml:space="preserve">Why it works: </w:t>
      </w:r>
      <w:r>
        <w:rPr>
          <w:rFonts w:ascii="Calibri" w:eastAsia="Calibri" w:hAnsi="Calibri" w:cs="Calibri"/>
          <w:i/>
          <w:iCs/>
          <w:color w:val="595959"/>
        </w:rPr>
        <w:t>The opening line points back to the six steps in the video, so the caption feels connected to what the viewer just watched, while everything after it is new information.</w:t>
      </w:r>
    </w:p>
    <w:p w14:paraId="2BCEE650" w14:textId="77777777" w:rsidR="003976CA" w:rsidRDefault="003976CA">
      <w:pPr>
        <w:pBdr>
          <w:bottom w:val="single" w:sz="4" w:space="4" w:color="D9D9D9"/>
        </w:pBdr>
        <w:spacing w:before="120" w:after="200"/>
      </w:pPr>
    </w:p>
    <w:p w14:paraId="2BCEE651" w14:textId="77777777" w:rsidR="003976CA" w:rsidRDefault="00396028">
      <w:pPr>
        <w:pStyle w:val="Heading1"/>
        <w:pBdr>
          <w:bottom w:val="single" w:sz="6" w:space="6" w:color="C8106B"/>
        </w:pBdr>
        <w:spacing w:before="240" w:after="160"/>
      </w:pPr>
      <w:r>
        <w:rPr>
          <w:rFonts w:ascii="Calibri" w:eastAsia="Calibri" w:hAnsi="Calibri" w:cs="Calibri"/>
          <w:b/>
          <w:bCs/>
          <w:color w:val="5B1F5E"/>
        </w:rPr>
        <w:lastRenderedPageBreak/>
        <w:t>Facebook Reel</w:t>
      </w:r>
    </w:p>
    <w:p w14:paraId="2BCEE652" w14:textId="77777777" w:rsidR="003976CA" w:rsidRDefault="00396028">
      <w:pPr>
        <w:spacing w:before="120" w:after="60"/>
      </w:pPr>
      <w:r>
        <w:rPr>
          <w:rFonts w:ascii="Calibri" w:eastAsia="Calibri" w:hAnsi="Calibri" w:cs="Calibri"/>
          <w:b/>
          <w:bCs/>
          <w:caps/>
          <w:color w:val="595959"/>
        </w:rPr>
        <w:t>Caption</w:t>
      </w:r>
    </w:p>
    <w:p w14:paraId="2BCEE653" w14:textId="77777777" w:rsidR="003976CA" w:rsidRDefault="00396028">
      <w:pPr>
        <w:spacing w:after="120"/>
        <w:ind w:left="360"/>
      </w:pPr>
      <w:r>
        <w:rPr>
          <w:rFonts w:ascii="Calibri" w:eastAsia="Calibri" w:hAnsi="Calibri" w:cs="Calibri"/>
          <w:sz w:val="22"/>
          <w:szCs w:val="22"/>
        </w:rPr>
        <w:t xml:space="preserve">What does a day in the kitchen </w:t>
      </w:r>
      <w:proofErr w:type="gramStart"/>
      <w:r>
        <w:rPr>
          <w:rFonts w:ascii="Calibri" w:eastAsia="Calibri" w:hAnsi="Calibri" w:cs="Calibri"/>
          <w:sz w:val="22"/>
          <w:szCs w:val="22"/>
        </w:rPr>
        <w:t>actually look</w:t>
      </w:r>
      <w:proofErr w:type="gramEnd"/>
      <w:r>
        <w:rPr>
          <w:rFonts w:ascii="Calibri" w:eastAsia="Calibri" w:hAnsi="Calibri" w:cs="Calibri"/>
          <w:sz w:val="22"/>
          <w:szCs w:val="22"/>
        </w:rPr>
        <w:t xml:space="preserve"> like? Here's a peek.</w:t>
      </w:r>
    </w:p>
    <w:p w14:paraId="2BCEE654" w14:textId="77777777" w:rsidR="003976CA" w:rsidRDefault="00396028">
      <w:pPr>
        <w:spacing w:after="120"/>
        <w:ind w:left="360"/>
      </w:pPr>
      <w:r>
        <w:rPr>
          <w:rFonts w:ascii="Calibri" w:eastAsia="Calibri" w:hAnsi="Calibri" w:cs="Calibri"/>
          <w:sz w:val="22"/>
          <w:szCs w:val="22"/>
        </w:rPr>
        <w:t>CIWA's Culinary Skills Training is a free 12-week full-time program that prepares immigrant women for work as cooks, prep cooks and kitchen helpers. You'll earn WHMIS, Advanced Food Safety and First Aid &amp; CPR-</w:t>
      </w:r>
      <w:proofErr w:type="gramStart"/>
      <w:r>
        <w:rPr>
          <w:rFonts w:ascii="Calibri" w:eastAsia="Calibri" w:hAnsi="Calibri" w:cs="Calibri"/>
          <w:sz w:val="22"/>
          <w:szCs w:val="22"/>
        </w:rPr>
        <w:t>C, and</w:t>
      </w:r>
      <w:proofErr w:type="gramEnd"/>
      <w:r>
        <w:rPr>
          <w:rFonts w:ascii="Calibri" w:eastAsia="Calibri" w:hAnsi="Calibri" w:cs="Calibri"/>
          <w:sz w:val="22"/>
          <w:szCs w:val="22"/>
        </w:rPr>
        <w:t xml:space="preserve"> get one-on-one job search support.</w:t>
      </w:r>
    </w:p>
    <w:p w14:paraId="2BCEE655" w14:textId="77777777" w:rsidR="003976CA" w:rsidRDefault="00396028">
      <w:pPr>
        <w:spacing w:after="120"/>
        <w:ind w:left="360"/>
      </w:pPr>
      <w:r>
        <w:rPr>
          <w:rFonts w:ascii="Calibri" w:eastAsia="Calibri" w:hAnsi="Calibri" w:cs="Calibri"/>
          <w:sz w:val="22"/>
          <w:szCs w:val="22"/>
        </w:rPr>
        <w:t>Half of our last class had a job by graduation day.</w:t>
      </w:r>
    </w:p>
    <w:p w14:paraId="2BCEE656" w14:textId="77777777" w:rsidR="003976CA" w:rsidRDefault="00396028">
      <w:pPr>
        <w:spacing w:after="40"/>
        <w:ind w:left="360"/>
      </w:pPr>
      <w:r>
        <w:rPr>
          <w:rFonts w:ascii="Calibri" w:eastAsia="Calibri" w:hAnsi="Calibri" w:cs="Calibri"/>
          <w:sz w:val="22"/>
          <w:szCs w:val="22"/>
        </w:rPr>
        <w:t xml:space="preserve">Next intake: November 23, </w:t>
      </w:r>
      <w:proofErr w:type="gramStart"/>
      <w:r>
        <w:rPr>
          <w:rFonts w:ascii="Calibri" w:eastAsia="Calibri" w:hAnsi="Calibri" w:cs="Calibri"/>
          <w:sz w:val="22"/>
          <w:szCs w:val="22"/>
        </w:rPr>
        <w:t>2026</w:t>
      </w:r>
      <w:proofErr w:type="gramEnd"/>
      <w:r>
        <w:rPr>
          <w:rFonts w:ascii="Calibri" w:eastAsia="Calibri" w:hAnsi="Calibri" w:cs="Calibri"/>
          <w:sz w:val="22"/>
          <w:szCs w:val="22"/>
        </w:rPr>
        <w:t xml:space="preserve"> | Mon–Fri, 9:00 a.m. – 3:30 p.m.</w:t>
      </w:r>
    </w:p>
    <w:p w14:paraId="2BCEE657" w14:textId="77777777" w:rsidR="003976CA" w:rsidRDefault="00396028">
      <w:pPr>
        <w:spacing w:after="120"/>
        <w:ind w:left="360"/>
      </w:pPr>
      <w:r>
        <w:rPr>
          <w:rFonts w:ascii="Calibri" w:eastAsia="Calibri" w:hAnsi="Calibri" w:cs="Calibri"/>
          <w:sz w:val="22"/>
          <w:szCs w:val="22"/>
        </w:rPr>
        <w:t>Childcare and transportation costs may be covered</w:t>
      </w:r>
    </w:p>
    <w:p w14:paraId="2BCEE658" w14:textId="77777777" w:rsidR="003976CA" w:rsidRDefault="00396028">
      <w:pPr>
        <w:spacing w:after="120"/>
        <w:ind w:left="360"/>
      </w:pPr>
      <w:r>
        <w:rPr>
          <w:rFonts w:ascii="Calibri" w:eastAsia="Calibri" w:hAnsi="Calibri" w:cs="Calibri"/>
          <w:sz w:val="22"/>
          <w:szCs w:val="22"/>
        </w:rPr>
        <w:t>Website: ciwa-online.com | Email: culinaryskillstraining@ciwa.org</w:t>
      </w:r>
    </w:p>
    <w:p w14:paraId="2BCEE659" w14:textId="77777777" w:rsidR="003976CA" w:rsidRDefault="00396028">
      <w:pPr>
        <w:spacing w:before="120" w:after="60"/>
      </w:pPr>
      <w:r>
        <w:rPr>
          <w:rFonts w:ascii="Calibri" w:eastAsia="Calibri" w:hAnsi="Calibri" w:cs="Calibri"/>
          <w:b/>
          <w:bCs/>
          <w:caps/>
          <w:color w:val="595959"/>
        </w:rPr>
        <w:t>Hashtags</w:t>
      </w:r>
    </w:p>
    <w:p w14:paraId="2BCEE65A" w14:textId="77777777" w:rsidR="003976CA" w:rsidRDefault="00396028">
      <w:pPr>
        <w:spacing w:after="120"/>
        <w:ind w:left="360"/>
      </w:pPr>
      <w:r>
        <w:rPr>
          <w:rFonts w:ascii="Calibri" w:eastAsia="Calibri" w:hAnsi="Calibri" w:cs="Calibri"/>
          <w:sz w:val="22"/>
          <w:szCs w:val="22"/>
        </w:rPr>
        <w:t>#CIWA #CulinarySkillsTraining #NewcomerWomen #JobTraining #Calgary</w:t>
      </w:r>
    </w:p>
    <w:p w14:paraId="2BCEE65B" w14:textId="77777777" w:rsidR="003976CA" w:rsidRDefault="00396028">
      <w:pPr>
        <w:spacing w:before="80" w:after="200"/>
      </w:pPr>
      <w:r>
        <w:rPr>
          <w:rFonts w:ascii="Calibri" w:eastAsia="Calibri" w:hAnsi="Calibri" w:cs="Calibri"/>
          <w:b/>
          <w:bCs/>
          <w:i/>
          <w:iCs/>
          <w:color w:val="595959"/>
        </w:rPr>
        <w:t xml:space="preserve">Why it works: </w:t>
      </w:r>
      <w:r>
        <w:rPr>
          <w:rFonts w:ascii="Calibri" w:eastAsia="Calibri" w:hAnsi="Calibri" w:cs="Calibri"/>
          <w:i/>
          <w:iCs/>
          <w:color w:val="595959"/>
        </w:rPr>
        <w:t>Facebook's audience reads longer posts and responds to practical detail, so the schedule and the childcare reimbursement are included in the caption itself. Stating these up front also reduces the number of enquiries that turn out not to be a fit.</w:t>
      </w:r>
    </w:p>
    <w:p w14:paraId="2BCEE65C" w14:textId="77777777" w:rsidR="003976CA" w:rsidRDefault="003976CA">
      <w:pPr>
        <w:pBdr>
          <w:bottom w:val="single" w:sz="4" w:space="4" w:color="D9D9D9"/>
        </w:pBdr>
        <w:spacing w:before="120" w:after="200"/>
      </w:pPr>
    </w:p>
    <w:p w14:paraId="2BCEE65D" w14:textId="77777777" w:rsidR="003976CA" w:rsidRDefault="00396028">
      <w:pPr>
        <w:pStyle w:val="Heading1"/>
        <w:pBdr>
          <w:bottom w:val="single" w:sz="6" w:space="6" w:color="C8106B"/>
        </w:pBdr>
        <w:spacing w:before="240" w:after="160"/>
      </w:pPr>
      <w:r>
        <w:rPr>
          <w:rFonts w:ascii="Calibri" w:eastAsia="Calibri" w:hAnsi="Calibri" w:cs="Calibri"/>
          <w:b/>
          <w:bCs/>
          <w:color w:val="5B1F5E"/>
        </w:rPr>
        <w:t>LinkedIn</w:t>
      </w:r>
    </w:p>
    <w:p w14:paraId="2BCEE65E" w14:textId="77777777" w:rsidR="003976CA" w:rsidRDefault="00396028">
      <w:pPr>
        <w:spacing w:before="120" w:after="60"/>
      </w:pPr>
      <w:r>
        <w:rPr>
          <w:rFonts w:ascii="Calibri" w:eastAsia="Calibri" w:hAnsi="Calibri" w:cs="Calibri"/>
          <w:b/>
          <w:bCs/>
          <w:caps/>
          <w:color w:val="595959"/>
        </w:rPr>
        <w:t>Caption</w:t>
      </w:r>
    </w:p>
    <w:p w14:paraId="2BCEE65F" w14:textId="77777777" w:rsidR="003976CA" w:rsidRDefault="00396028">
      <w:pPr>
        <w:spacing w:after="120"/>
        <w:ind w:left="360"/>
      </w:pPr>
      <w:r>
        <w:rPr>
          <w:rFonts w:ascii="Calibri" w:eastAsia="Calibri" w:hAnsi="Calibri" w:cs="Calibri"/>
          <w:sz w:val="22"/>
          <w:szCs w:val="22"/>
        </w:rPr>
        <w:t>This is what practical training looks like — not a lecture, but a kitchen.</w:t>
      </w:r>
    </w:p>
    <w:p w14:paraId="2BCEE660" w14:textId="77777777" w:rsidR="003976CA" w:rsidRDefault="00396028">
      <w:pPr>
        <w:spacing w:after="120"/>
        <w:ind w:left="360"/>
      </w:pPr>
      <w:r>
        <w:rPr>
          <w:rFonts w:ascii="Calibri" w:eastAsia="Calibri" w:hAnsi="Calibri" w:cs="Calibri"/>
          <w:sz w:val="22"/>
          <w:szCs w:val="22"/>
        </w:rPr>
        <w:t>CIWA's Culinary Skills Training is a free 12-week program preparing immigrant women in Calgary for entry-level kitchen roles. Participants graduate with hands-on experience, three industry certifications, and job search support.</w:t>
      </w:r>
    </w:p>
    <w:p w14:paraId="2BCEE661" w14:textId="77777777" w:rsidR="003976CA" w:rsidRDefault="00396028">
      <w:pPr>
        <w:spacing w:after="120"/>
        <w:ind w:left="360"/>
      </w:pPr>
      <w:r>
        <w:rPr>
          <w:rFonts w:ascii="Calibri" w:eastAsia="Calibri" w:hAnsi="Calibri" w:cs="Calibri"/>
          <w:sz w:val="22"/>
          <w:szCs w:val="22"/>
        </w:rPr>
        <w:t>Half of our last class had a job offer by graduation day. Our next intake starts November 23, 2026.</w:t>
      </w:r>
    </w:p>
    <w:p w14:paraId="2BCEE662" w14:textId="77777777" w:rsidR="003976CA" w:rsidRDefault="00396028">
      <w:pPr>
        <w:spacing w:after="120"/>
        <w:ind w:left="360"/>
      </w:pPr>
      <w:r>
        <w:rPr>
          <w:rFonts w:ascii="Calibri" w:eastAsia="Calibri" w:hAnsi="Calibri" w:cs="Calibri"/>
          <w:sz w:val="22"/>
          <w:szCs w:val="22"/>
        </w:rPr>
        <w:t>Hiring in food service? We'd love to connect you with our graduates.</w:t>
      </w:r>
    </w:p>
    <w:p w14:paraId="2BCEE663" w14:textId="77777777" w:rsidR="003976CA" w:rsidRDefault="00396028">
      <w:pPr>
        <w:spacing w:after="120"/>
        <w:ind w:left="360"/>
      </w:pPr>
      <w:r>
        <w:rPr>
          <w:rFonts w:ascii="Calibri" w:eastAsia="Calibri" w:hAnsi="Calibri" w:cs="Calibri"/>
          <w:sz w:val="22"/>
          <w:szCs w:val="22"/>
        </w:rPr>
        <w:t>Website: ciwa-online.com | Email: culinaryskillstraining@ciwa.org</w:t>
      </w:r>
    </w:p>
    <w:p w14:paraId="2BCEE664" w14:textId="77777777" w:rsidR="003976CA" w:rsidRDefault="00396028">
      <w:pPr>
        <w:spacing w:before="120" w:after="60"/>
      </w:pPr>
      <w:r>
        <w:rPr>
          <w:rFonts w:ascii="Calibri" w:eastAsia="Calibri" w:hAnsi="Calibri" w:cs="Calibri"/>
          <w:b/>
          <w:bCs/>
          <w:caps/>
          <w:color w:val="595959"/>
        </w:rPr>
        <w:t>Hashtags</w:t>
      </w:r>
    </w:p>
    <w:p w14:paraId="2BCEE665" w14:textId="77777777" w:rsidR="003976CA" w:rsidRDefault="00396028">
      <w:pPr>
        <w:spacing w:after="120"/>
        <w:ind w:left="360"/>
      </w:pPr>
      <w:r>
        <w:rPr>
          <w:rFonts w:ascii="Calibri" w:eastAsia="Calibri" w:hAnsi="Calibri" w:cs="Calibri"/>
          <w:sz w:val="22"/>
          <w:szCs w:val="22"/>
        </w:rPr>
        <w:t>#CIWA #NewcomerEmployment #SkillsTraining #Calgary</w:t>
      </w:r>
    </w:p>
    <w:p w14:paraId="2BCEE666" w14:textId="77777777" w:rsidR="003976CA" w:rsidRDefault="00396028">
      <w:pPr>
        <w:spacing w:before="80" w:after="200"/>
      </w:pPr>
      <w:r>
        <w:rPr>
          <w:rFonts w:ascii="Calibri" w:eastAsia="Calibri" w:hAnsi="Calibri" w:cs="Calibri"/>
          <w:b/>
          <w:bCs/>
          <w:i/>
          <w:iCs/>
          <w:color w:val="595959"/>
        </w:rPr>
        <w:t xml:space="preserve">Why it works: </w:t>
      </w:r>
      <w:r>
        <w:rPr>
          <w:rFonts w:ascii="Calibri" w:eastAsia="Calibri" w:hAnsi="Calibri" w:cs="Calibri"/>
          <w:i/>
          <w:iCs/>
          <w:color w:val="595959"/>
        </w:rPr>
        <w:t>The LinkedIn audience is mainly employers, referral partners and funders rather than prospective participants, so the call to action asks employers to connect with graduates. Hashtags are kept to four, which reads as more professional on this platform.</w:t>
      </w:r>
    </w:p>
    <w:p w14:paraId="2BCEE667" w14:textId="77777777" w:rsidR="003976CA" w:rsidRDefault="003976CA">
      <w:pPr>
        <w:pBdr>
          <w:bottom w:val="single" w:sz="4" w:space="4" w:color="D9D9D9"/>
        </w:pBdr>
        <w:spacing w:before="120" w:after="200"/>
      </w:pPr>
    </w:p>
    <w:p w14:paraId="2BCEE668" w14:textId="77777777" w:rsidR="003976CA" w:rsidRDefault="00396028">
      <w:pPr>
        <w:pStyle w:val="Heading1"/>
        <w:pBdr>
          <w:bottom w:val="single" w:sz="6" w:space="6" w:color="C8106B"/>
        </w:pBdr>
        <w:spacing w:before="240" w:after="160"/>
      </w:pPr>
      <w:r>
        <w:rPr>
          <w:rFonts w:ascii="Calibri" w:eastAsia="Calibri" w:hAnsi="Calibri" w:cs="Calibri"/>
          <w:b/>
          <w:bCs/>
          <w:color w:val="5B1F5E"/>
        </w:rPr>
        <w:t>YouTube Shorts</w:t>
      </w:r>
    </w:p>
    <w:p w14:paraId="2BCEE669" w14:textId="77777777" w:rsidR="003976CA" w:rsidRDefault="00396028">
      <w:pPr>
        <w:spacing w:before="120" w:after="60"/>
      </w:pPr>
      <w:r>
        <w:rPr>
          <w:rFonts w:ascii="Calibri" w:eastAsia="Calibri" w:hAnsi="Calibri" w:cs="Calibri"/>
          <w:b/>
          <w:bCs/>
          <w:caps/>
          <w:color w:val="595959"/>
        </w:rPr>
        <w:t>Title</w:t>
      </w:r>
    </w:p>
    <w:p w14:paraId="2BCEE66A" w14:textId="77777777" w:rsidR="003976CA" w:rsidRDefault="00396028">
      <w:pPr>
        <w:spacing w:after="120"/>
        <w:ind w:left="360"/>
      </w:pPr>
      <w:r>
        <w:rPr>
          <w:rFonts w:ascii="Calibri" w:eastAsia="Calibri" w:hAnsi="Calibri" w:cs="Calibri"/>
          <w:sz w:val="22"/>
          <w:szCs w:val="22"/>
        </w:rPr>
        <w:t>A Day in CIWA's Culinary Skills Training | Free Program for Newcomer Women #Shorts</w:t>
      </w:r>
    </w:p>
    <w:p w14:paraId="2BCEE66B" w14:textId="77777777" w:rsidR="003976CA" w:rsidRDefault="00396028">
      <w:pPr>
        <w:spacing w:before="120" w:after="60"/>
      </w:pPr>
      <w:r>
        <w:rPr>
          <w:rFonts w:ascii="Calibri" w:eastAsia="Calibri" w:hAnsi="Calibri" w:cs="Calibri"/>
          <w:b/>
          <w:bCs/>
          <w:caps/>
          <w:color w:val="595959"/>
        </w:rPr>
        <w:t>Description</w:t>
      </w:r>
    </w:p>
    <w:p w14:paraId="2BCEE66C" w14:textId="77777777" w:rsidR="003976CA" w:rsidRDefault="00396028">
      <w:pPr>
        <w:spacing w:after="120"/>
        <w:ind w:left="360"/>
      </w:pPr>
      <w:r>
        <w:rPr>
          <w:rFonts w:ascii="Calibri" w:eastAsia="Calibri" w:hAnsi="Calibri" w:cs="Calibri"/>
          <w:sz w:val="22"/>
          <w:szCs w:val="22"/>
        </w:rPr>
        <w:lastRenderedPageBreak/>
        <w:t>A free 12-week program helping immigrant women in Calgary start a career in the food industry. Hands-on kitchen training, 3 certifications, and job search support.</w:t>
      </w:r>
    </w:p>
    <w:p w14:paraId="2BCEE66D" w14:textId="77777777" w:rsidR="003976CA" w:rsidRDefault="00396028">
      <w:pPr>
        <w:spacing w:after="40"/>
        <w:ind w:left="360"/>
      </w:pPr>
      <w:r>
        <w:rPr>
          <w:rFonts w:ascii="Calibri" w:eastAsia="Calibri" w:hAnsi="Calibri" w:cs="Calibri"/>
          <w:sz w:val="22"/>
          <w:szCs w:val="22"/>
        </w:rPr>
        <w:t>Next intake: November 23, 2026</w:t>
      </w:r>
    </w:p>
    <w:p w14:paraId="2BCEE66E" w14:textId="77777777" w:rsidR="003976CA" w:rsidRDefault="00396028">
      <w:pPr>
        <w:spacing w:after="120"/>
        <w:ind w:left="360"/>
      </w:pPr>
      <w:r>
        <w:rPr>
          <w:rFonts w:ascii="Calibri" w:eastAsia="Calibri" w:hAnsi="Calibri" w:cs="Calibri"/>
          <w:sz w:val="22"/>
          <w:szCs w:val="22"/>
        </w:rPr>
        <w:t>Apply: https://ciwa-online.com/employment-services/job-training/culinary-skills-training/</w:t>
      </w:r>
    </w:p>
    <w:p w14:paraId="2BCEE66F" w14:textId="77777777" w:rsidR="003976CA" w:rsidRDefault="00396028">
      <w:pPr>
        <w:spacing w:before="120" w:after="60"/>
      </w:pPr>
      <w:r>
        <w:rPr>
          <w:rFonts w:ascii="Calibri" w:eastAsia="Calibri" w:hAnsi="Calibri" w:cs="Calibri"/>
          <w:b/>
          <w:bCs/>
          <w:caps/>
          <w:color w:val="595959"/>
        </w:rPr>
        <w:t>Hashtags</w:t>
      </w:r>
    </w:p>
    <w:p w14:paraId="2BCEE670" w14:textId="77777777" w:rsidR="003976CA" w:rsidRDefault="00396028">
      <w:pPr>
        <w:spacing w:after="120"/>
        <w:ind w:left="360"/>
      </w:pPr>
      <w:r>
        <w:rPr>
          <w:rFonts w:ascii="Calibri" w:eastAsia="Calibri" w:hAnsi="Calibri" w:cs="Calibri"/>
          <w:sz w:val="22"/>
          <w:szCs w:val="22"/>
        </w:rPr>
        <w:t>#Shorts #CIWA #CulinarySkillsTraining #NewcomerWomen #FreeTraining #Calgary</w:t>
      </w:r>
    </w:p>
    <w:p w14:paraId="2BCEE671" w14:textId="77777777" w:rsidR="003976CA" w:rsidRDefault="00396028">
      <w:pPr>
        <w:spacing w:before="80" w:after="200"/>
      </w:pPr>
      <w:r>
        <w:rPr>
          <w:rFonts w:ascii="Calibri" w:eastAsia="Calibri" w:hAnsi="Calibri" w:cs="Calibri"/>
          <w:b/>
          <w:bCs/>
          <w:i/>
          <w:iCs/>
          <w:color w:val="595959"/>
        </w:rPr>
        <w:t xml:space="preserve">Why it works: </w:t>
      </w:r>
      <w:r>
        <w:rPr>
          <w:rFonts w:ascii="Calibri" w:eastAsia="Calibri" w:hAnsi="Calibri" w:cs="Calibri"/>
          <w:i/>
          <w:iCs/>
          <w:color w:val="595959"/>
        </w:rPr>
        <w:t xml:space="preserve">"Free" is placed near the front of the title because Shorts titles are truncated early on mobile. The description is kept short since only the first line or two is visible before the viewer </w:t>
      </w:r>
      <w:proofErr w:type="gramStart"/>
      <w:r>
        <w:rPr>
          <w:rFonts w:ascii="Calibri" w:eastAsia="Calibri" w:hAnsi="Calibri" w:cs="Calibri"/>
          <w:i/>
          <w:iCs/>
          <w:color w:val="595959"/>
        </w:rPr>
        <w:t>has to</w:t>
      </w:r>
      <w:proofErr w:type="gramEnd"/>
      <w:r>
        <w:rPr>
          <w:rFonts w:ascii="Calibri" w:eastAsia="Calibri" w:hAnsi="Calibri" w:cs="Calibri"/>
          <w:i/>
          <w:iCs/>
          <w:color w:val="595959"/>
        </w:rPr>
        <w:t xml:space="preserve"> expand it.</w:t>
      </w:r>
    </w:p>
    <w:p w14:paraId="2BCEE672" w14:textId="77777777" w:rsidR="003976CA" w:rsidRDefault="003976CA">
      <w:pPr>
        <w:pBdr>
          <w:bottom w:val="single" w:sz="4" w:space="4" w:color="D9D9D9"/>
        </w:pBdr>
        <w:spacing w:before="120" w:after="200"/>
      </w:pPr>
    </w:p>
    <w:p w14:paraId="2BCEE673" w14:textId="77777777" w:rsidR="003976CA" w:rsidRDefault="00396028">
      <w:pPr>
        <w:pStyle w:val="Heading1"/>
        <w:pBdr>
          <w:bottom w:val="single" w:sz="6" w:space="6" w:color="C8106B"/>
        </w:pBdr>
        <w:spacing w:before="240" w:after="160"/>
      </w:pPr>
      <w:r>
        <w:rPr>
          <w:rFonts w:ascii="Calibri" w:eastAsia="Calibri" w:hAnsi="Calibri" w:cs="Calibri"/>
          <w:b/>
          <w:bCs/>
          <w:color w:val="5B1F5E"/>
        </w:rPr>
        <w:t>Publishing Notes</w:t>
      </w:r>
    </w:p>
    <w:p w14:paraId="2BCEE674" w14:textId="77777777" w:rsidR="003976CA" w:rsidRDefault="00396028">
      <w:pPr>
        <w:spacing w:after="120"/>
      </w:pPr>
      <w:r>
        <w:rPr>
          <w:rFonts w:ascii="Calibri" w:eastAsia="Calibri" w:hAnsi="Calibri" w:cs="Calibri"/>
          <w:sz w:val="22"/>
          <w:szCs w:val="22"/>
        </w:rPr>
        <w:t>1.  Post the video natively on each platform rather than sharing a link, so it plays automatically in the feed.</w:t>
      </w:r>
    </w:p>
    <w:p w14:paraId="2BCEE675" w14:textId="77777777" w:rsidR="003976CA" w:rsidRDefault="00396028">
      <w:pPr>
        <w:spacing w:after="120"/>
      </w:pPr>
      <w:r>
        <w:rPr>
          <w:rFonts w:ascii="Calibri" w:eastAsia="Calibri" w:hAnsi="Calibri" w:cs="Calibri"/>
          <w:sz w:val="22"/>
          <w:szCs w:val="22"/>
        </w:rPr>
        <w:t>2.  Upload or generate closed captions on every platform. The video carries on-screen text, but captions make it accessible to viewers using screen readers and to anyone watching with sound off.</w:t>
      </w:r>
    </w:p>
    <w:p w14:paraId="2BCEE676" w14:textId="77777777" w:rsidR="003976CA" w:rsidRDefault="00396028">
      <w:pPr>
        <w:spacing w:after="120"/>
      </w:pPr>
      <w:r>
        <w:rPr>
          <w:rFonts w:ascii="Calibri" w:eastAsia="Calibri" w:hAnsi="Calibri" w:cs="Calibri"/>
          <w:sz w:val="22"/>
          <w:szCs w:val="22"/>
        </w:rPr>
        <w:t>3.  Copy is shown here as plain text. In the published posts, add emoji as indicated in the platform previews — a chef emoji after the opening hook, and calendar, globe and envelope icons on the contact lines.</w:t>
      </w:r>
    </w:p>
    <w:p w14:paraId="2BCEE677" w14:textId="77777777" w:rsidR="003976CA" w:rsidRDefault="00396028">
      <w:pPr>
        <w:spacing w:after="120"/>
      </w:pPr>
      <w:r>
        <w:rPr>
          <w:rFonts w:ascii="Calibri" w:eastAsia="Calibri" w:hAnsi="Calibri" w:cs="Calibri"/>
          <w:sz w:val="22"/>
          <w:szCs w:val="22"/>
        </w:rPr>
        <w:t>4.  Keep the eligibility criteria in the pinned comment on Instagram and Facebook, not in the caption.</w:t>
      </w:r>
    </w:p>
    <w:p w14:paraId="2BCEE678" w14:textId="77777777" w:rsidR="003976CA" w:rsidRDefault="00396028">
      <w:pPr>
        <w:spacing w:after="120"/>
      </w:pPr>
      <w:r>
        <w:rPr>
          <w:rFonts w:ascii="Calibri" w:eastAsia="Calibri" w:hAnsi="Calibri" w:cs="Calibri"/>
          <w:sz w:val="22"/>
          <w:szCs w:val="22"/>
        </w:rPr>
        <w:t>5.  Update "Next intake: November 23, 2026" once that intake closes, and replace the 50% figure after the next graduating class is measured.</w:t>
      </w:r>
    </w:p>
    <w:p w14:paraId="2BCEE679" w14:textId="77777777" w:rsidR="003976CA" w:rsidRDefault="00396028">
      <w:pPr>
        <w:spacing w:after="120"/>
      </w:pPr>
      <w:r>
        <w:rPr>
          <w:rFonts w:ascii="Calibri" w:eastAsia="Calibri" w:hAnsi="Calibri" w:cs="Calibri"/>
          <w:sz w:val="22"/>
          <w:szCs w:val="22"/>
        </w:rPr>
        <w:t>6.  Program contact: Elizabeth Semenchuk, culinaryskillstraining@ciwa.org, (403) 263-4414 ext. 272.</w:t>
      </w:r>
    </w:p>
    <w:sectPr w:rsidR="003976CA">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24E3B"/>
    <w:multiLevelType w:val="hybridMultilevel"/>
    <w:tmpl w:val="D4F693DC"/>
    <w:lvl w:ilvl="0" w:tplc="DA3489FE">
      <w:start w:val="1"/>
      <w:numFmt w:val="bullet"/>
      <w:lvlText w:val="●"/>
      <w:lvlJc w:val="left"/>
      <w:pPr>
        <w:ind w:left="720" w:hanging="360"/>
      </w:pPr>
    </w:lvl>
    <w:lvl w:ilvl="1" w:tplc="7BEEB7A6">
      <w:start w:val="1"/>
      <w:numFmt w:val="bullet"/>
      <w:lvlText w:val="○"/>
      <w:lvlJc w:val="left"/>
      <w:pPr>
        <w:ind w:left="1440" w:hanging="360"/>
      </w:pPr>
    </w:lvl>
    <w:lvl w:ilvl="2" w:tplc="F4DC6534">
      <w:start w:val="1"/>
      <w:numFmt w:val="bullet"/>
      <w:lvlText w:val="■"/>
      <w:lvlJc w:val="left"/>
      <w:pPr>
        <w:ind w:left="2160" w:hanging="360"/>
      </w:pPr>
    </w:lvl>
    <w:lvl w:ilvl="3" w:tplc="08CCFDA2">
      <w:start w:val="1"/>
      <w:numFmt w:val="bullet"/>
      <w:lvlText w:val="●"/>
      <w:lvlJc w:val="left"/>
      <w:pPr>
        <w:ind w:left="2880" w:hanging="360"/>
      </w:pPr>
    </w:lvl>
    <w:lvl w:ilvl="4" w:tplc="F2E49418">
      <w:start w:val="1"/>
      <w:numFmt w:val="bullet"/>
      <w:lvlText w:val="○"/>
      <w:lvlJc w:val="left"/>
      <w:pPr>
        <w:ind w:left="3600" w:hanging="360"/>
      </w:pPr>
    </w:lvl>
    <w:lvl w:ilvl="5" w:tplc="F39C3CE0">
      <w:start w:val="1"/>
      <w:numFmt w:val="bullet"/>
      <w:lvlText w:val="■"/>
      <w:lvlJc w:val="left"/>
      <w:pPr>
        <w:ind w:left="4320" w:hanging="360"/>
      </w:pPr>
    </w:lvl>
    <w:lvl w:ilvl="6" w:tplc="AFAAA790">
      <w:start w:val="1"/>
      <w:numFmt w:val="bullet"/>
      <w:lvlText w:val="●"/>
      <w:lvlJc w:val="left"/>
      <w:pPr>
        <w:ind w:left="5040" w:hanging="360"/>
      </w:pPr>
    </w:lvl>
    <w:lvl w:ilvl="7" w:tplc="BEC65BB6">
      <w:start w:val="1"/>
      <w:numFmt w:val="bullet"/>
      <w:lvlText w:val="●"/>
      <w:lvlJc w:val="left"/>
      <w:pPr>
        <w:ind w:left="5760" w:hanging="360"/>
      </w:pPr>
    </w:lvl>
    <w:lvl w:ilvl="8" w:tplc="BE32092A">
      <w:start w:val="1"/>
      <w:numFmt w:val="bullet"/>
      <w:lvlText w:val="●"/>
      <w:lvlJc w:val="left"/>
      <w:pPr>
        <w:ind w:left="6480" w:hanging="360"/>
      </w:pPr>
    </w:lvl>
  </w:abstractNum>
  <w:num w:numId="1" w16cid:durableId="20160321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6CA"/>
    <w:rsid w:val="00396028"/>
    <w:rsid w:val="003976CA"/>
    <w:rsid w:val="00516F3B"/>
    <w:rsid w:val="0062740F"/>
    <w:rsid w:val="007051BB"/>
    <w:rsid w:val="00744EF0"/>
    <w:rsid w:val="00767882"/>
    <w:rsid w:val="008449EA"/>
    <w:rsid w:val="00C50218"/>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E637"/>
  <w15:docId w15:val="{06205854-413E-4C4C-8226-0F83F988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819</Words>
  <Characters>4672</Characters>
  <Application>Microsoft Office Word</Application>
  <DocSecurity>0</DocSecurity>
  <Lines>38</Lines>
  <Paragraphs>10</Paragraphs>
  <ScaleCrop>false</ScaleCrop>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CIWA Culinary Skills Training - Social Media Copy</dc:title>
  <dc:creator>Yunjing (Hannah) Zhang</dc:creator>
  <cp:lastModifiedBy>Evan Wu</cp:lastModifiedBy>
  <cp:revision>7</cp:revision>
  <dcterms:created xsi:type="dcterms:W3CDTF">2026-09-03T08:03:00Z</dcterms:created>
  <dcterms:modified xsi:type="dcterms:W3CDTF">2026-09-03T08:12:00Z</dcterms:modified>
</cp:coreProperties>
</file>